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6BAD">
      <w:pPr>
        <w:rPr>
          <w:rFonts w:ascii="方正仿宋_GBK" w:eastAsia="方正仿宋_GBK" w:cs="宋体"/>
          <w:bCs/>
          <w:sz w:val="28"/>
          <w:szCs w:val="28"/>
        </w:rPr>
      </w:pPr>
      <w:r>
        <w:rPr>
          <w:rFonts w:hint="eastAsia" w:ascii="方正仿宋_GBK" w:eastAsia="方正仿宋_GBK" w:cs="宋体"/>
          <w:bCs/>
          <w:sz w:val="28"/>
          <w:szCs w:val="28"/>
        </w:rPr>
        <w:t>附件1：</w:t>
      </w:r>
    </w:p>
    <w:p w14:paraId="42440C1C">
      <w:pPr>
        <w:widowControl/>
        <w:spacing w:line="440" w:lineRule="exact"/>
        <w:ind w:firstLine="640"/>
        <w:jc w:val="center"/>
        <w:rPr>
          <w:rFonts w:hAnsi="黑体" w:eastAsia="黑体"/>
          <w:b/>
          <w:sz w:val="32"/>
        </w:rPr>
      </w:pPr>
    </w:p>
    <w:p w14:paraId="3B28DFA0">
      <w:pPr>
        <w:widowControl/>
        <w:spacing w:line="440" w:lineRule="exact"/>
        <w:ind w:firstLine="640"/>
        <w:jc w:val="center"/>
        <w:rPr>
          <w:rFonts w:hAnsi="黑体" w:eastAsia="黑体"/>
          <w:b/>
          <w:sz w:val="32"/>
        </w:rPr>
      </w:pPr>
      <w:r>
        <w:rPr>
          <w:b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2275205</wp:posOffset>
            </wp:positionH>
            <wp:positionV relativeFrom="page">
              <wp:posOffset>1680845</wp:posOffset>
            </wp:positionV>
            <wp:extent cx="3152775" cy="927100"/>
            <wp:effectExtent l="0" t="0" r="9525" b="635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02CCD">
      <w:pPr>
        <w:widowControl/>
        <w:spacing w:line="440" w:lineRule="exact"/>
        <w:jc w:val="center"/>
        <w:rPr>
          <w:rFonts w:hAnsi="黑体" w:eastAsia="黑体"/>
          <w:b/>
          <w:sz w:val="32"/>
        </w:rPr>
      </w:pPr>
    </w:p>
    <w:p w14:paraId="51DF08EB">
      <w:pPr>
        <w:widowControl/>
        <w:spacing w:line="440" w:lineRule="exact"/>
        <w:jc w:val="center"/>
        <w:rPr>
          <w:rFonts w:hAnsi="黑体" w:eastAsia="黑体"/>
          <w:b/>
          <w:sz w:val="32"/>
        </w:rPr>
      </w:pPr>
    </w:p>
    <w:p w14:paraId="03807858">
      <w:pPr>
        <w:widowControl/>
        <w:spacing w:line="440" w:lineRule="exact"/>
        <w:jc w:val="center"/>
        <w:rPr>
          <w:rFonts w:hAnsi="黑体" w:eastAsia="黑体"/>
          <w:b/>
          <w:sz w:val="32"/>
        </w:rPr>
      </w:pPr>
    </w:p>
    <w:p w14:paraId="24B92411">
      <w:pPr>
        <w:widowControl/>
        <w:jc w:val="center"/>
        <w:rPr>
          <w:b/>
          <w:sz w:val="15"/>
        </w:rPr>
      </w:pPr>
    </w:p>
    <w:p w14:paraId="7DBC965E">
      <w:pPr>
        <w:widowControl/>
        <w:ind w:left="630" w:leftChars="300"/>
        <w:jc w:val="center"/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  <w:t>期末教学检查自查工作报告</w:t>
      </w:r>
    </w:p>
    <w:p w14:paraId="380CC273">
      <w:pPr>
        <w:widowControl/>
        <w:jc w:val="center"/>
        <w:rPr>
          <w:rFonts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</w:rPr>
        <w:t>（2023-2024学年第二学期）</w:t>
      </w:r>
    </w:p>
    <w:p w14:paraId="48DE18D6">
      <w:pPr>
        <w:widowControl/>
        <w:ind w:firstLine="1300"/>
        <w:jc w:val="left"/>
        <w:rPr>
          <w:sz w:val="52"/>
        </w:rPr>
      </w:pPr>
    </w:p>
    <w:p w14:paraId="16D5904B">
      <w:pPr>
        <w:widowControl/>
        <w:ind w:firstLine="1300"/>
        <w:jc w:val="left"/>
        <w:rPr>
          <w:sz w:val="52"/>
        </w:rPr>
      </w:pPr>
    </w:p>
    <w:p w14:paraId="59D55C16">
      <w:pPr>
        <w:widowControl/>
        <w:ind w:firstLine="1767" w:firstLineChars="400"/>
        <w:rPr>
          <w:rFonts w:ascii="Times New Roman" w:hAnsi="Times New Roman" w:eastAsia="方正仿宋_GBK"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学院</w:t>
      </w:r>
      <w:r>
        <w:rPr>
          <w:rFonts w:hint="eastAsia" w:eastAsia="方正仿宋_GBK"/>
          <w:bCs/>
          <w:sz w:val="44"/>
          <w:u w:val="single"/>
        </w:rPr>
        <w:t xml:space="preserve">                  </w:t>
      </w:r>
    </w:p>
    <w:p w14:paraId="0DC07129">
      <w:pPr>
        <w:widowControl/>
        <w:ind w:firstLine="1767" w:firstLineChars="400"/>
        <w:rPr>
          <w:rFonts w:eastAsia="方正仿宋_GBK"/>
          <w:bCs/>
          <w:sz w:val="44"/>
          <w:u w:val="thick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时间</w:t>
      </w:r>
      <w:r>
        <w:rPr>
          <w:rFonts w:hint="eastAsia" w:eastAsia="方正仿宋_GBK"/>
          <w:bCs/>
          <w:sz w:val="44"/>
          <w:u w:val="single"/>
        </w:rPr>
        <w:t xml:space="preserve">                  </w:t>
      </w:r>
    </w:p>
    <w:p w14:paraId="5C07C62E">
      <w:pPr>
        <w:widowControl/>
        <w:spacing w:line="360" w:lineRule="auto"/>
        <w:jc w:val="left"/>
        <w:rPr>
          <w:b/>
          <w:sz w:val="44"/>
        </w:rPr>
      </w:pPr>
    </w:p>
    <w:p w14:paraId="3B114A6D">
      <w:pPr>
        <w:widowControl/>
        <w:spacing w:line="360" w:lineRule="auto"/>
        <w:jc w:val="left"/>
        <w:rPr>
          <w:b/>
          <w:sz w:val="44"/>
        </w:rPr>
      </w:pPr>
    </w:p>
    <w:p w14:paraId="7DD1BCB3">
      <w:pPr>
        <w:widowControl/>
        <w:spacing w:line="360" w:lineRule="auto"/>
        <w:jc w:val="left"/>
        <w:rPr>
          <w:b/>
          <w:sz w:val="44"/>
        </w:rPr>
      </w:pPr>
    </w:p>
    <w:p w14:paraId="5AE11163">
      <w:pPr>
        <w:widowControl/>
        <w:spacing w:line="360" w:lineRule="auto"/>
        <w:jc w:val="left"/>
        <w:rPr>
          <w:b/>
          <w:sz w:val="44"/>
        </w:rPr>
      </w:pPr>
    </w:p>
    <w:p w14:paraId="3EFFE78D">
      <w:pPr>
        <w:widowControl/>
        <w:jc w:val="center"/>
        <w:rPr>
          <w:rFonts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</w:rPr>
        <w:t>教学质量管理与评估处  制</w:t>
      </w:r>
    </w:p>
    <w:p w14:paraId="469C41B4">
      <w:pPr>
        <w:widowControl/>
        <w:jc w:val="center"/>
        <w:rPr>
          <w:rFonts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</w:rPr>
        <w:t>202</w:t>
      </w:r>
      <w:r>
        <w:rPr>
          <w:rFonts w:ascii="方正仿宋_GBK" w:hAnsi="方正仿宋_GBK" w:eastAsia="方正仿宋_GBK" w:cs="方正仿宋_GBK"/>
          <w:b/>
          <w:sz w:val="44"/>
        </w:rPr>
        <w:t>4</w:t>
      </w:r>
      <w:r>
        <w:rPr>
          <w:rFonts w:hint="eastAsia" w:ascii="方正仿宋_GBK" w:hAnsi="方正仿宋_GBK" w:eastAsia="方正仿宋_GBK" w:cs="方正仿宋_GBK"/>
          <w:b/>
          <w:sz w:val="44"/>
        </w:rPr>
        <w:t>.</w:t>
      </w:r>
      <w:r>
        <w:rPr>
          <w:rFonts w:ascii="方正仿宋_GBK" w:hAnsi="方正仿宋_GBK" w:eastAsia="方正仿宋_GBK" w:cs="方正仿宋_GBK"/>
          <w:b/>
          <w:sz w:val="44"/>
        </w:rPr>
        <w:t>07</w:t>
      </w:r>
    </w:p>
    <w:p w14:paraId="17D64972">
      <w:pPr>
        <w:widowControl/>
        <w:jc w:val="center"/>
        <w:rPr>
          <w:rFonts w:ascii="方正仿宋_GBK" w:hAnsi="方正仿宋_GBK" w:eastAsia="方正仿宋_GBK" w:cs="方正仿宋_GBK"/>
          <w:b/>
          <w:sz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F4CD7D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</w:rPr>
        <w:t>20</w:t>
      </w:r>
      <w:r>
        <w:rPr>
          <w:rFonts w:ascii="方正小标宋简体" w:hAnsi="方正小标宋简体" w:eastAsia="方正小标宋简体" w:cs="方正小标宋简体"/>
          <w:bCs/>
          <w:sz w:val="36"/>
        </w:rPr>
        <w:t>23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-20</w:t>
      </w:r>
      <w:r>
        <w:rPr>
          <w:rFonts w:ascii="方正小标宋简体" w:hAnsi="方正小标宋简体" w:eastAsia="方正小标宋简体" w:cs="方正小标宋简体"/>
          <w:bCs/>
          <w:sz w:val="36"/>
        </w:rPr>
        <w:t>24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学年第二学期</w:t>
      </w:r>
    </w:p>
    <w:p w14:paraId="6CC56169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eastAsia="方正仿宋_GBK"/>
          <w:bCs/>
          <w:sz w:val="44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学院期末教学检查自查工作报告</w:t>
      </w:r>
    </w:p>
    <w:p w14:paraId="7F0D386B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一、自查工作开展情况</w:t>
      </w:r>
    </w:p>
    <w:p w14:paraId="38BE4EAA">
      <w:pPr>
        <w:widowControl/>
        <w:spacing w:line="520" w:lineRule="exact"/>
        <w:ind w:firstLine="562"/>
        <w:rPr>
          <w:rFonts w:ascii="方正仿宋_GBK" w:hAnsi="方正仿宋_GBK" w:eastAsia="方正仿宋_GBK" w:cs="方正仿宋_GBK"/>
          <w:b/>
          <w:sz w:val="28"/>
          <w:szCs w:val="28"/>
        </w:rPr>
      </w:pPr>
    </w:p>
    <w:p w14:paraId="09C02101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二、本学期教学工作自查结果</w:t>
      </w:r>
    </w:p>
    <w:p w14:paraId="75F2B0A1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（一）教学工作完成情况</w:t>
      </w:r>
    </w:p>
    <w:p w14:paraId="5B89AFED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.....</w:t>
      </w:r>
    </w:p>
    <w:p w14:paraId="67B4FF0F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存在问题：</w:t>
      </w:r>
    </w:p>
    <w:p w14:paraId="0C78559F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原因分析：</w:t>
      </w:r>
    </w:p>
    <w:p w14:paraId="0FF56FBB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整改措施：</w:t>
      </w:r>
    </w:p>
    <w:p w14:paraId="67667799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（二）考试工作情况</w:t>
      </w:r>
    </w:p>
    <w:p w14:paraId="2E14FFA1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.....</w:t>
      </w:r>
    </w:p>
    <w:p w14:paraId="312C2093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存在的问题：</w:t>
      </w:r>
    </w:p>
    <w:p w14:paraId="0F66F6FB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原因分析：</w:t>
      </w:r>
    </w:p>
    <w:p w14:paraId="757058BF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整改措施：</w:t>
      </w:r>
    </w:p>
    <w:p w14:paraId="046B9313">
      <w:pPr>
        <w:widowControl/>
        <w:spacing w:line="520" w:lineRule="exact"/>
        <w:ind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（三）毕业实习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工作情况</w:t>
      </w:r>
      <w:bookmarkStart w:id="0" w:name="_GoBack"/>
      <w:bookmarkEnd w:id="0"/>
    </w:p>
    <w:p w14:paraId="19203454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.....</w:t>
      </w:r>
    </w:p>
    <w:p w14:paraId="2192C0E6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存在问题：</w:t>
      </w:r>
    </w:p>
    <w:p w14:paraId="1D92CF89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原因分析：</w:t>
      </w:r>
    </w:p>
    <w:p w14:paraId="4DDC0291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整改措施：</w:t>
      </w:r>
    </w:p>
    <w:p w14:paraId="62F80753">
      <w:pPr>
        <w:widowControl/>
        <w:spacing w:line="520" w:lineRule="exact"/>
        <w:ind w:firstLine="562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（四）教学质量保障体系运行情况</w:t>
      </w:r>
    </w:p>
    <w:p w14:paraId="5CACB350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.....</w:t>
      </w:r>
    </w:p>
    <w:p w14:paraId="27D2270D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存在问题：</w:t>
      </w:r>
    </w:p>
    <w:p w14:paraId="46D02EE0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原因分析：</w:t>
      </w:r>
    </w:p>
    <w:p w14:paraId="262FCB2F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整改措施：</w:t>
      </w:r>
    </w:p>
    <w:p w14:paraId="5E6791D8">
      <w:pPr>
        <w:widowControl/>
        <w:autoSpaceDE w:val="0"/>
        <w:autoSpaceDN w:val="0"/>
        <w:spacing w:line="560" w:lineRule="exact"/>
        <w:ind w:firstLine="562" w:firstLineChars="200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三、审核</w:t>
      </w:r>
      <w:r>
        <w:rPr>
          <w:rFonts w:ascii="方正仿宋_GBK" w:hAnsi="方正仿宋_GBK" w:eastAsia="方正仿宋_GBK" w:cs="方正仿宋_GBK"/>
          <w:b/>
          <w:sz w:val="28"/>
          <w:szCs w:val="28"/>
        </w:rPr>
        <w:t>评估第二阶段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教学档案材料自查结果</w:t>
      </w:r>
    </w:p>
    <w:p w14:paraId="55D46F01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.....</w:t>
      </w:r>
    </w:p>
    <w:p w14:paraId="2525C8D0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存在问题：</w:t>
      </w:r>
    </w:p>
    <w:p w14:paraId="5A68A4C3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原因分析：</w:t>
      </w:r>
    </w:p>
    <w:p w14:paraId="4DA9611C">
      <w:pPr>
        <w:widowControl/>
        <w:spacing w:line="520" w:lineRule="exact"/>
        <w:ind w:firstLine="562"/>
        <w:jc w:val="left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整改措施：</w:t>
      </w:r>
    </w:p>
    <w:p w14:paraId="67191D3B">
      <w:pPr>
        <w:widowControl/>
        <w:spacing w:line="560" w:lineRule="exact"/>
        <w:ind w:firstLine="4480" w:firstLineChars="160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 w14:paraId="24283125">
      <w:pPr>
        <w:widowControl/>
        <w:spacing w:line="560" w:lineRule="exact"/>
        <w:ind w:firstLine="4480" w:firstLineChars="160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 w14:paraId="07DD25C6">
      <w:pPr>
        <w:widowControl/>
        <w:spacing w:line="560" w:lineRule="exact"/>
        <w:ind w:firstLine="4480" w:firstLineChars="160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 w14:paraId="3FD68E8C">
      <w:pPr>
        <w:pStyle w:val="4"/>
        <w:widowControl/>
        <w:spacing w:beforeAutospacing="0" w:afterAutospacing="0" w:line="480" w:lineRule="exact"/>
        <w:jc w:val="both"/>
        <w:rPr>
          <w:rFonts w:ascii="方正仿宋_GBK" w:hAnsi="方正仿宋_GBK" w:eastAsia="方正仿宋_GBK" w:cs="方正仿宋_GBK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B80FE">
    <w:pPr>
      <w:widowControl/>
      <w:tabs>
        <w:tab w:val="center" w:pos="4153"/>
        <w:tab w:val="right" w:pos="8306"/>
      </w:tabs>
      <w:snapToGrid w:val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F2F83">
    <w:pPr>
      <w:widowControl/>
      <w:tabs>
        <w:tab w:val="center" w:pos="4153"/>
        <w:tab w:val="right" w:pos="8306"/>
      </w:tabs>
      <w:snapToGrid w:val="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VlYTdjY2YwMmUxMGNhNjNhYWYzODM2MmE1NTQifQ=="/>
  </w:docVars>
  <w:rsids>
    <w:rsidRoot w:val="06D00BB2"/>
    <w:rsid w:val="002F4999"/>
    <w:rsid w:val="00315F2B"/>
    <w:rsid w:val="0040710D"/>
    <w:rsid w:val="004F61A9"/>
    <w:rsid w:val="0078779E"/>
    <w:rsid w:val="009F0ABC"/>
    <w:rsid w:val="02981EFB"/>
    <w:rsid w:val="06D00BB2"/>
    <w:rsid w:val="116F70D9"/>
    <w:rsid w:val="13C34484"/>
    <w:rsid w:val="17AB18B8"/>
    <w:rsid w:val="1E431488"/>
    <w:rsid w:val="1E7E0EB4"/>
    <w:rsid w:val="28606B0E"/>
    <w:rsid w:val="509C175E"/>
    <w:rsid w:val="5A88700B"/>
    <w:rsid w:val="76462920"/>
    <w:rsid w:val="79AF4EE8"/>
    <w:rsid w:val="7A6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14"/>
      <w:szCs w:val="14"/>
    </w:rPr>
  </w:style>
  <w:style w:type="paragraph" w:customStyle="1" w:styleId="7">
    <w:name w:val="目录A"/>
    <w:basedOn w:val="1"/>
    <w:autoRedefine/>
    <w:qFormat/>
    <w:uiPriority w:val="0"/>
    <w:pPr>
      <w:spacing w:line="700" w:lineRule="exact"/>
      <w:jc w:val="center"/>
    </w:pPr>
    <w:rPr>
      <w:rFonts w:hint="eastAsia" w:ascii="黑体" w:hAnsi="黑体" w:eastAsia="黑体" w:cs="Courier New"/>
      <w:b/>
      <w:bCs/>
      <w:sz w:val="36"/>
      <w:szCs w:val="36"/>
    </w:rPr>
  </w:style>
  <w:style w:type="paragraph" w:customStyle="1" w:styleId="8">
    <w:name w:val="目录B"/>
    <w:basedOn w:val="1"/>
    <w:autoRedefine/>
    <w:qFormat/>
    <w:uiPriority w:val="0"/>
    <w:pPr>
      <w:keepNext/>
      <w:keepLines/>
      <w:ind w:left="2700" w:hanging="2700"/>
      <w:jc w:val="center"/>
      <w:outlineLvl w:val="0"/>
    </w:pPr>
    <w:rPr>
      <w:rFonts w:hint="eastAsia" w:ascii="黑体" w:hAnsi="黑体" w:eastAsia="黑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233</Words>
  <Characters>275</Characters>
  <Lines>2</Lines>
  <Paragraphs>1</Paragraphs>
  <TotalTime>0</TotalTime>
  <ScaleCrop>false</ScaleCrop>
  <LinksUpToDate>false</LinksUpToDate>
  <CharactersWithSpaces>320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2023-07-17T02:06:00Z</dcterms:created>
  <dc:creator>笑鼛</dc:creator>
  <cp:lastModifiedBy>笑鼛</cp:lastModifiedBy>
  <dcterms:modified xsi:type="dcterms:W3CDTF">2024-07-15T09:34:23Z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75BFE33B59BC419E8DACEC6058C4A319_11</vt:lpwstr>
  </property>
</Properties>
</file>